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CellMar>
          <w:left w:w="0" w:type="dxa"/>
          <w:bottom w:w="750" w:type="dxa"/>
          <w:right w:w="0" w:type="dxa"/>
        </w:tblCellMar>
        <w:tblLook w:val="04A0" w:firstRow="1" w:lastRow="0" w:firstColumn="1" w:lastColumn="0" w:noHBand="0" w:noVBand="1"/>
      </w:tblPr>
      <w:tblGrid>
        <w:gridCol w:w="9026"/>
      </w:tblGrid>
      <w:tr w:rsidR="00AA3148" w:rsidRPr="00AA3148" w:rsidTr="00AA3148">
        <w:trPr>
          <w:tblCellSpacing w:w="0" w:type="dxa"/>
          <w:jc w:val="center"/>
        </w:trPr>
        <w:tc>
          <w:tcPr>
            <w:tcW w:w="0" w:type="auto"/>
            <w:shd w:val="clear" w:color="auto" w:fill="FFFFFF"/>
            <w:tcMar>
              <w:top w:w="0" w:type="dxa"/>
              <w:left w:w="0" w:type="dxa"/>
              <w:bottom w:w="0" w:type="dxa"/>
              <w:right w:w="0" w:type="dxa"/>
            </w:tcMar>
            <w:hideMark/>
          </w:tcPr>
          <w:tbl>
            <w:tblPr>
              <w:tblW w:w="9000" w:type="dxa"/>
              <w:jc w:val="center"/>
              <w:tblCellSpacing w:w="0" w:type="dxa"/>
              <w:shd w:val="clear" w:color="auto" w:fill="FAFAFA"/>
              <w:tblCellMar>
                <w:left w:w="0" w:type="dxa"/>
                <w:bottom w:w="750" w:type="dxa"/>
                <w:right w:w="0" w:type="dxa"/>
              </w:tblCellMar>
              <w:tblLook w:val="04A0" w:firstRow="1" w:lastRow="0" w:firstColumn="1" w:lastColumn="0" w:noHBand="0" w:noVBand="1"/>
            </w:tblPr>
            <w:tblGrid>
              <w:gridCol w:w="9000"/>
            </w:tblGrid>
            <w:tr w:rsidR="00AA3148" w:rsidRPr="00AA3148">
              <w:trPr>
                <w:tblCellSpacing w:w="0" w:type="dxa"/>
                <w:jc w:val="center"/>
              </w:trPr>
              <w:tc>
                <w:tcPr>
                  <w:tcW w:w="0" w:type="auto"/>
                  <w:shd w:val="clear" w:color="auto" w:fill="FAFAFA"/>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700"/>
                  </w:tblGrid>
                  <w:tr w:rsidR="00AA3148" w:rsidRPr="00AA3148">
                    <w:trPr>
                      <w:tblCellSpacing w:w="0" w:type="dxa"/>
                    </w:trPr>
                    <w:tc>
                      <w:tcPr>
                        <w:tcW w:w="0" w:type="auto"/>
                        <w:hideMark/>
                      </w:tcPr>
                      <w:p w:rsidR="00AA3148" w:rsidRPr="00AA3148" w:rsidRDefault="00AA3148" w:rsidP="00AA3148">
                        <w:pPr>
                          <w:spacing w:after="0" w:line="240" w:lineRule="auto"/>
                          <w:rPr>
                            <w:rFonts w:ascii="Verdana" w:eastAsia="Times New Roman" w:hAnsi="Verdana" w:cs="Times New Roman"/>
                            <w:color w:val="707070"/>
                            <w:sz w:val="15"/>
                            <w:szCs w:val="15"/>
                            <w:lang w:eastAsia="en-GB"/>
                          </w:rPr>
                        </w:pPr>
                        <w:proofErr w:type="spellStart"/>
                        <w:r w:rsidRPr="00AA3148">
                          <w:rPr>
                            <w:rFonts w:ascii="Verdana" w:eastAsia="Times New Roman" w:hAnsi="Verdana" w:cs="Times New Roman"/>
                            <w:b/>
                            <w:bCs/>
                            <w:color w:val="000080"/>
                            <w:sz w:val="21"/>
                            <w:szCs w:val="21"/>
                            <w:lang w:eastAsia="en-GB"/>
                          </w:rPr>
                          <w:t>StAnza</w:t>
                        </w:r>
                        <w:proofErr w:type="spellEnd"/>
                        <w:r w:rsidRPr="00AA3148">
                          <w:rPr>
                            <w:rFonts w:ascii="Verdana" w:eastAsia="Times New Roman" w:hAnsi="Verdana" w:cs="Times New Roman"/>
                            <w:b/>
                            <w:bCs/>
                            <w:color w:val="000080"/>
                            <w:sz w:val="21"/>
                            <w:szCs w:val="21"/>
                            <w:lang w:eastAsia="en-GB"/>
                          </w:rPr>
                          <w:t xml:space="preserve"> Newsletter</w:t>
                        </w:r>
                      </w:p>
                    </w:tc>
                  </w:tr>
                </w:tbl>
                <w:p w:rsidR="00AA3148" w:rsidRPr="00AA3148" w:rsidRDefault="00AA3148" w:rsidP="00AA3148">
                  <w:pPr>
                    <w:spacing w:after="0" w:line="240" w:lineRule="auto"/>
                    <w:rPr>
                      <w:rFonts w:ascii="Times New Roman" w:eastAsia="Times New Roman" w:hAnsi="Times New Roman" w:cs="Times New Roman"/>
                      <w:sz w:val="24"/>
                      <w:szCs w:val="24"/>
                      <w:lang w:eastAsia="en-GB"/>
                    </w:rPr>
                  </w:pPr>
                </w:p>
              </w:tc>
            </w:tr>
          </w:tbl>
          <w:p w:rsidR="00AA3148" w:rsidRPr="00AA3148" w:rsidRDefault="00AA3148" w:rsidP="00AA3148">
            <w:pPr>
              <w:spacing w:after="0" w:line="240" w:lineRule="auto"/>
              <w:jc w:val="center"/>
              <w:rPr>
                <w:rFonts w:ascii="Times New Roman" w:eastAsia="Times New Roman" w:hAnsi="Times New Roman" w:cs="Times New Roman"/>
                <w:vanish/>
                <w:sz w:val="24"/>
                <w:szCs w:val="24"/>
                <w:lang w:eastAsia="en-GB"/>
              </w:rPr>
            </w:pPr>
          </w:p>
          <w:tbl>
            <w:tblPr>
              <w:tblW w:w="9000" w:type="dxa"/>
              <w:jc w:val="center"/>
              <w:tblCellSpacing w:w="0" w:type="dxa"/>
              <w:tblBorders>
                <w:top w:val="single" w:sz="2" w:space="0" w:color="6495ED"/>
                <w:left w:val="single" w:sz="2" w:space="0" w:color="6495ED"/>
                <w:bottom w:val="single" w:sz="2" w:space="0" w:color="6495ED"/>
                <w:right w:val="single" w:sz="2" w:space="0" w:color="6495ED"/>
              </w:tblBorders>
              <w:shd w:val="clear" w:color="auto" w:fill="FDFDFD"/>
              <w:tblCellMar>
                <w:left w:w="0" w:type="dxa"/>
                <w:bottom w:w="750" w:type="dxa"/>
                <w:right w:w="0" w:type="dxa"/>
              </w:tblCellMar>
              <w:tblLook w:val="04A0" w:firstRow="1" w:lastRow="0" w:firstColumn="1" w:lastColumn="0" w:noHBand="0" w:noVBand="1"/>
            </w:tblPr>
            <w:tblGrid>
              <w:gridCol w:w="9010"/>
            </w:tblGrid>
            <w:tr w:rsidR="00AA3148" w:rsidRPr="00AA3148">
              <w:trPr>
                <w:tblCellSpacing w:w="0" w:type="dxa"/>
                <w:jc w:val="center"/>
                <w:hidden/>
              </w:trPr>
              <w:tc>
                <w:tcPr>
                  <w:tcW w:w="0" w:type="auto"/>
                  <w:shd w:val="clear" w:color="auto" w:fill="FDFDFD"/>
                  <w:tcMar>
                    <w:top w:w="0" w:type="dxa"/>
                    <w:left w:w="0" w:type="dxa"/>
                    <w:bottom w:w="0" w:type="dxa"/>
                    <w:right w:w="0" w:type="dxa"/>
                  </w:tcMar>
                  <w:hideMark/>
                </w:tcPr>
                <w:tbl>
                  <w:tblPr>
                    <w:tblW w:w="9000" w:type="dxa"/>
                    <w:jc w:val="center"/>
                    <w:tblCellSpacing w:w="0" w:type="dxa"/>
                    <w:tblBorders>
                      <w:bottom w:val="single" w:sz="36" w:space="0" w:color="505050"/>
                    </w:tblBorders>
                    <w:shd w:val="clear" w:color="auto" w:fill="FFFFFF"/>
                    <w:tblCellMar>
                      <w:left w:w="0" w:type="dxa"/>
                      <w:bottom w:w="750" w:type="dxa"/>
                      <w:right w:w="0" w:type="dxa"/>
                    </w:tblCellMar>
                    <w:tblLook w:val="04A0" w:firstRow="1" w:lastRow="0" w:firstColumn="1" w:lastColumn="0" w:noHBand="0" w:noVBand="1"/>
                  </w:tblPr>
                  <w:tblGrid>
                    <w:gridCol w:w="9000"/>
                  </w:tblGrid>
                  <w:tr w:rsidR="00AA3148" w:rsidRPr="00AA3148">
                    <w:trPr>
                      <w:tblCellSpacing w:w="0" w:type="dxa"/>
                      <w:jc w:val="center"/>
                      <w:hidden/>
                    </w:trPr>
                    <w:tc>
                      <w:tcPr>
                        <w:tcW w:w="0" w:type="auto"/>
                        <w:shd w:val="clear" w:color="auto" w:fill="FFFFFF"/>
                        <w:tcMar>
                          <w:top w:w="0" w:type="dxa"/>
                          <w:left w:w="0" w:type="dxa"/>
                          <w:bottom w:w="0" w:type="dxa"/>
                          <w:right w:w="0" w:type="dxa"/>
                        </w:tcMar>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527"/>
                          <w:gridCol w:w="3000"/>
                          <w:gridCol w:w="473"/>
                        </w:tblGrid>
                        <w:tr w:rsidR="00AA3148" w:rsidRPr="00AA3148">
                          <w:trPr>
                            <w:tblCellSpacing w:w="0" w:type="dxa"/>
                            <w:hidden/>
                          </w:trPr>
                          <w:tc>
                            <w:tcPr>
                              <w:tcW w:w="0" w:type="auto"/>
                              <w:vAlign w:val="center"/>
                              <w:hideMark/>
                            </w:tcPr>
                            <w:p w:rsidR="00AA3148" w:rsidRPr="00AA3148" w:rsidRDefault="00AA3148" w:rsidP="00AA3148">
                              <w:pPr>
                                <w:spacing w:after="0" w:line="240" w:lineRule="auto"/>
                                <w:jc w:val="right"/>
                                <w:textAlignment w:val="center"/>
                                <w:rPr>
                                  <w:rFonts w:ascii="Verdana" w:eastAsia="Times New Roman" w:hAnsi="Verdana" w:cs="Times New Roman"/>
                                  <w:b/>
                                  <w:bCs/>
                                  <w:color w:val="202020"/>
                                  <w:sz w:val="48"/>
                                  <w:szCs w:val="48"/>
                                  <w:lang w:eastAsia="en-GB"/>
                                </w:rPr>
                              </w:pPr>
                              <w:r w:rsidRPr="00AA3148">
                                <w:rPr>
                                  <w:rFonts w:ascii="Verdana" w:eastAsia="Times New Roman" w:hAnsi="Verdana" w:cs="Times New Roman"/>
                                  <w:b/>
                                  <w:bCs/>
                                  <w:vanish/>
                                  <w:color w:val="202020"/>
                                  <w:sz w:val="48"/>
                                  <w:szCs w:val="48"/>
                                  <w:lang w:eastAsia="en-GB"/>
                                </w:rPr>
                                <w:t> </w:t>
                              </w:r>
                              <w:r w:rsidRPr="00AA3148">
                                <w:rPr>
                                  <w:rFonts w:ascii="Verdana" w:eastAsia="Times New Roman" w:hAnsi="Verdana" w:cs="Times New Roman"/>
                                  <w:b/>
                                  <w:bCs/>
                                  <w:color w:val="202020"/>
                                  <w:sz w:val="48"/>
                                  <w:szCs w:val="48"/>
                                  <w:lang w:eastAsia="en-GB"/>
                                </w:rPr>
                                <w:t xml:space="preserve"> </w:t>
                              </w:r>
                            </w:p>
                            <w:p w:rsidR="00AA3148" w:rsidRPr="00AA3148" w:rsidRDefault="00AA3148" w:rsidP="00AA3148">
                              <w:pPr>
                                <w:spacing w:before="100" w:beforeAutospacing="1" w:after="100" w:afterAutospacing="1" w:line="240" w:lineRule="auto"/>
                                <w:jc w:val="right"/>
                                <w:textAlignment w:val="center"/>
                                <w:rPr>
                                  <w:rFonts w:ascii="Verdana" w:eastAsia="Times New Roman" w:hAnsi="Verdana" w:cs="Times New Roman"/>
                                  <w:b/>
                                  <w:bCs/>
                                  <w:color w:val="202020"/>
                                  <w:sz w:val="48"/>
                                  <w:szCs w:val="48"/>
                                  <w:lang w:eastAsia="en-GB"/>
                                </w:rPr>
                              </w:pPr>
                              <w:r w:rsidRPr="00AA3148">
                                <w:rPr>
                                  <w:rFonts w:ascii="Verdana" w:eastAsia="Times New Roman" w:hAnsi="Verdana" w:cs="Times New Roman"/>
                                  <w:b/>
                                  <w:bCs/>
                                  <w:color w:val="202020"/>
                                  <w:sz w:val="18"/>
                                  <w:szCs w:val="18"/>
                                  <w:lang w:eastAsia="en-GB"/>
                                </w:rPr>
                                <w:t xml:space="preserve"> ‘Poetry is a place called </w:t>
                              </w:r>
                              <w:proofErr w:type="spellStart"/>
                              <w:r w:rsidRPr="00AA3148">
                                <w:rPr>
                                  <w:rFonts w:ascii="Verdana" w:eastAsia="Times New Roman" w:hAnsi="Verdana" w:cs="Times New Roman"/>
                                  <w:b/>
                                  <w:bCs/>
                                  <w:color w:val="202020"/>
                                  <w:sz w:val="18"/>
                                  <w:szCs w:val="18"/>
                                  <w:lang w:eastAsia="en-GB"/>
                                </w:rPr>
                                <w:t>StAnza</w:t>
                              </w:r>
                              <w:proofErr w:type="spellEnd"/>
                              <w:r w:rsidRPr="00AA3148">
                                <w:rPr>
                                  <w:rFonts w:ascii="Verdana" w:eastAsia="Times New Roman" w:hAnsi="Verdana" w:cs="Times New Roman"/>
                                  <w:b/>
                                  <w:bCs/>
                                  <w:color w:val="202020"/>
                                  <w:sz w:val="18"/>
                                  <w:szCs w:val="18"/>
                                  <w:lang w:eastAsia="en-GB"/>
                                </w:rPr>
                                <w:t>’</w:t>
                              </w:r>
                              <w:r w:rsidRPr="00AA3148">
                                <w:rPr>
                                  <w:rFonts w:ascii="Verdana" w:eastAsia="Times New Roman" w:hAnsi="Verdana" w:cs="Times New Roman"/>
                                  <w:b/>
                                  <w:bCs/>
                                  <w:color w:val="202020"/>
                                  <w:sz w:val="18"/>
                                  <w:szCs w:val="18"/>
                                  <w:lang w:eastAsia="en-GB"/>
                                </w:rPr>
                                <w:br/>
                                <w:t>Jackie Kay</w:t>
                              </w:r>
                              <w:r w:rsidRPr="00AA3148">
                                <w:rPr>
                                  <w:rFonts w:ascii="Verdana" w:eastAsia="Times New Roman" w:hAnsi="Verdana" w:cs="Times New Roman"/>
                                  <w:b/>
                                  <w:bCs/>
                                  <w:color w:val="202020"/>
                                  <w:sz w:val="48"/>
                                  <w:szCs w:val="48"/>
                                  <w:lang w:eastAsia="en-GB"/>
                                </w:rPr>
                                <w:br/>
                              </w:r>
                              <w:r w:rsidRPr="00AA3148">
                                <w:rPr>
                                  <w:rFonts w:ascii="Verdana" w:eastAsia="Times New Roman" w:hAnsi="Verdana" w:cs="Times New Roman"/>
                                  <w:b/>
                                  <w:bCs/>
                                  <w:color w:val="202020"/>
                                  <w:sz w:val="18"/>
                                  <w:szCs w:val="18"/>
                                  <w:lang w:eastAsia="en-GB"/>
                                </w:rPr>
                                <w:t> </w:t>
                              </w:r>
                            </w:p>
                          </w:tc>
                          <w:tc>
                            <w:tcPr>
                              <w:tcW w:w="2700" w:type="dxa"/>
                              <w:vAlign w:val="center"/>
                              <w:hideMark/>
                            </w:tcPr>
                            <w:p w:rsidR="00AA3148" w:rsidRPr="00AA3148" w:rsidRDefault="00AA3148" w:rsidP="00AA3148">
                              <w:pPr>
                                <w:spacing w:after="0" w:line="240" w:lineRule="auto"/>
                                <w:rPr>
                                  <w:rFonts w:ascii="Times New Roman" w:eastAsia="Times New Roman" w:hAnsi="Times New Roman" w:cs="Times New Roman"/>
                                  <w:sz w:val="24"/>
                                  <w:szCs w:val="24"/>
                                  <w:lang w:eastAsia="en-GB"/>
                                </w:rPr>
                              </w:pPr>
                              <w:r w:rsidRPr="00AA3148">
                                <w:rPr>
                                  <w:rFonts w:ascii="Times New Roman" w:eastAsia="Times New Roman" w:hAnsi="Times New Roman" w:cs="Times New Roman"/>
                                  <w:noProof/>
                                  <w:sz w:val="24"/>
                                  <w:szCs w:val="24"/>
                                  <w:lang w:eastAsia="en-GB"/>
                                </w:rPr>
                                <w:drawing>
                                  <wp:inline distT="0" distB="0" distL="0" distR="0" wp14:anchorId="55828322" wp14:editId="2F79FC2E">
                                    <wp:extent cx="1714500" cy="752475"/>
                                    <wp:effectExtent l="0" t="0" r="0" b="9525"/>
                                    <wp:docPr id="1" name="headerImage campaign-icon" descr="https://gallery.mailchimp.com/26d76e0ad7b7b44106a0ba8c9/images/dcd6166d-7dff-4cd8-a055-6de5a909d9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https://gallery.mailchimp.com/26d76e0ad7b7b44106a0ba8c9/images/dcd6166d-7dff-4cd8-a055-6de5a909d9e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752475"/>
                                            </a:xfrm>
                                            <a:prstGeom prst="rect">
                                              <a:avLst/>
                                            </a:prstGeom>
                                            <a:noFill/>
                                            <a:ln>
                                              <a:noFill/>
                                            </a:ln>
                                          </pic:spPr>
                                        </pic:pic>
                                      </a:graphicData>
                                    </a:graphic>
                                  </wp:inline>
                                </w:drawing>
                              </w:r>
                            </w:p>
                          </w:tc>
                          <w:tc>
                            <w:tcPr>
                              <w:tcW w:w="0" w:type="auto"/>
                              <w:vAlign w:val="center"/>
                              <w:hideMark/>
                            </w:tcPr>
                            <w:p w:rsidR="00AA3148" w:rsidRPr="00AA3148" w:rsidRDefault="00AA3148" w:rsidP="00AA3148">
                              <w:pPr>
                                <w:spacing w:after="0" w:line="240" w:lineRule="auto"/>
                                <w:textAlignment w:val="center"/>
                                <w:rPr>
                                  <w:rFonts w:ascii="Verdana" w:eastAsia="Times New Roman" w:hAnsi="Verdana" w:cs="Times New Roman"/>
                                  <w:b/>
                                  <w:bCs/>
                                  <w:color w:val="202020"/>
                                  <w:sz w:val="48"/>
                                  <w:szCs w:val="48"/>
                                  <w:lang w:eastAsia="en-GB"/>
                                </w:rPr>
                              </w:pPr>
                            </w:p>
                          </w:tc>
                        </w:tr>
                      </w:tbl>
                      <w:p w:rsidR="00AA3148" w:rsidRPr="00AA3148" w:rsidRDefault="00AA3148" w:rsidP="00AA3148">
                        <w:pPr>
                          <w:spacing w:after="0" w:line="240" w:lineRule="auto"/>
                          <w:rPr>
                            <w:rFonts w:ascii="Times New Roman" w:eastAsia="Times New Roman" w:hAnsi="Times New Roman" w:cs="Times New Roman"/>
                            <w:sz w:val="24"/>
                            <w:szCs w:val="24"/>
                            <w:lang w:eastAsia="en-GB"/>
                          </w:rPr>
                        </w:pPr>
                      </w:p>
                    </w:tc>
                  </w:tr>
                </w:tbl>
                <w:p w:rsidR="00AA3148" w:rsidRPr="00AA3148" w:rsidRDefault="00AA3148" w:rsidP="00AA3148">
                  <w:pPr>
                    <w:spacing w:after="0" w:line="240" w:lineRule="auto"/>
                    <w:jc w:val="center"/>
                    <w:rPr>
                      <w:rFonts w:ascii="Times New Roman" w:eastAsia="Times New Roman" w:hAnsi="Times New Roman" w:cs="Times New Roman"/>
                      <w:sz w:val="24"/>
                      <w:szCs w:val="24"/>
                      <w:lang w:eastAsia="en-GB"/>
                    </w:rPr>
                  </w:pPr>
                </w:p>
              </w:tc>
            </w:tr>
            <w:tr w:rsidR="00AA3148" w:rsidRPr="00AA3148">
              <w:trPr>
                <w:tblCellSpacing w:w="0" w:type="dxa"/>
                <w:jc w:val="center"/>
              </w:trPr>
              <w:tc>
                <w:tcPr>
                  <w:tcW w:w="0" w:type="auto"/>
                  <w:shd w:val="clear" w:color="auto" w:fill="FDFDFD"/>
                  <w:hideMark/>
                </w:tcPr>
                <w:tbl>
                  <w:tblPr>
                    <w:tblW w:w="9000" w:type="dxa"/>
                    <w:jc w:val="center"/>
                    <w:tblCellSpacing w:w="0" w:type="dxa"/>
                    <w:tblCellMar>
                      <w:left w:w="0" w:type="dxa"/>
                      <w:bottom w:w="750" w:type="dxa"/>
                      <w:right w:w="0" w:type="dxa"/>
                    </w:tblCellMar>
                    <w:tblLook w:val="04A0" w:firstRow="1" w:lastRow="0" w:firstColumn="1" w:lastColumn="0" w:noHBand="0" w:noVBand="1"/>
                  </w:tblPr>
                  <w:tblGrid>
                    <w:gridCol w:w="9000"/>
                  </w:tblGrid>
                  <w:tr w:rsidR="00AA3148" w:rsidRPr="00AA3148">
                    <w:trPr>
                      <w:tblCellSpacing w:w="0" w:type="dxa"/>
                      <w:jc w:val="center"/>
                    </w:trPr>
                    <w:tc>
                      <w:tcPr>
                        <w:tcW w:w="0" w:type="auto"/>
                        <w:shd w:val="clear" w:color="auto" w:fill="FDFDFD"/>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700"/>
                        </w:tblGrid>
                        <w:tr w:rsidR="00AA3148" w:rsidRPr="00AA3148">
                          <w:trPr>
                            <w:tblCellSpacing w:w="0" w:type="dxa"/>
                          </w:trPr>
                          <w:tc>
                            <w:tcPr>
                              <w:tcW w:w="0" w:type="auto"/>
                              <w:hideMark/>
                            </w:tcPr>
                            <w:p w:rsidR="00AA3148" w:rsidRPr="00AA3148" w:rsidRDefault="00AA3148" w:rsidP="00AA3148">
                              <w:pPr>
                                <w:spacing w:before="100" w:beforeAutospacing="1" w:after="100" w:afterAutospacing="1" w:line="360" w:lineRule="auto"/>
                                <w:rPr>
                                  <w:rFonts w:ascii="Verdana" w:eastAsia="Times New Roman" w:hAnsi="Verdana" w:cs="Times New Roman"/>
                                  <w:color w:val="505050"/>
                                  <w:sz w:val="18"/>
                                  <w:szCs w:val="18"/>
                                  <w:lang w:eastAsia="en-GB"/>
                                </w:rPr>
                              </w:pPr>
                              <w:r w:rsidRPr="00AA3148">
                                <w:rPr>
                                  <w:rFonts w:ascii="Times New Roman" w:eastAsia="Times New Roman" w:hAnsi="Times New Roman" w:cs="Times New Roman"/>
                                  <w:noProof/>
                                  <w:sz w:val="20"/>
                                  <w:szCs w:val="20"/>
                                  <w:lang w:eastAsia="en-GB"/>
                                </w:rPr>
                                <w:drawing>
                                  <wp:anchor distT="0" distB="0" distL="0" distR="0" simplePos="0" relativeHeight="251659264" behindDoc="0" locked="0" layoutInCell="1" allowOverlap="0" wp14:anchorId="1E98585C" wp14:editId="4D4F4725">
                                    <wp:simplePos x="0" y="0"/>
                                    <wp:positionH relativeFrom="column">
                                      <wp:align>left</wp:align>
                                    </wp:positionH>
                                    <wp:positionV relativeFrom="line">
                                      <wp:posOffset>0</wp:posOffset>
                                    </wp:positionV>
                                    <wp:extent cx="952500" cy="1343025"/>
                                    <wp:effectExtent l="0" t="0" r="0" b="9525"/>
                                    <wp:wrapSquare wrapText="bothSides"/>
                                    <wp:docPr id="2" name="Picture 2" descr="https://gallery.mailchimp.com/26d76e0ad7b7b44106a0ba8c9/images/30af0a35-9665-42ce-b655-a14f0bdeb4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26d76e0ad7b7b44106a0ba8c9/images/30af0a35-9665-42ce-b655-a14f0bdeb4d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148">
                                <w:rPr>
                                  <w:rFonts w:ascii="Verdana" w:eastAsia="Times New Roman" w:hAnsi="Verdana" w:cs="Times New Roman"/>
                                  <w:color w:val="505050"/>
                                  <w:sz w:val="18"/>
                                  <w:szCs w:val="18"/>
                                  <w:lang w:val="en" w:eastAsia="en-GB"/>
                                </w:rPr>
                                <w:t xml:space="preserve">The first of two </w:t>
                              </w:r>
                              <w:proofErr w:type="spellStart"/>
                              <w:r w:rsidRPr="00AA3148">
                                <w:rPr>
                                  <w:rFonts w:ascii="Verdana" w:eastAsia="Times New Roman" w:hAnsi="Verdana" w:cs="Times New Roman"/>
                                  <w:color w:val="505050"/>
                                  <w:sz w:val="18"/>
                                  <w:szCs w:val="18"/>
                                  <w:lang w:val="en" w:eastAsia="en-GB"/>
                                </w:rPr>
                                <w:t>StAnza</w:t>
                              </w:r>
                              <w:proofErr w:type="spellEnd"/>
                              <w:r w:rsidRPr="00AA3148">
                                <w:rPr>
                                  <w:rFonts w:ascii="Verdana" w:eastAsia="Times New Roman" w:hAnsi="Verdana" w:cs="Times New Roman"/>
                                  <w:color w:val="505050"/>
                                  <w:sz w:val="18"/>
                                  <w:szCs w:val="18"/>
                                  <w:lang w:val="en" w:eastAsia="en-GB"/>
                                </w:rPr>
                                <w:t xml:space="preserve"> '16 post-script events is coming up soon on Friday 29th April. We're delighted to be supporting a collaborative group show with acclaimed Scottish poets, audio-visual and recording artists, linking the spoken word, music, photography and St Andrews.  The event will be hosted by the poet Jacob Polley who was commissioned to write his poem ‘East Sands, Salt Prints’, words from which are now featured in the completed East Sands public art installation.</w:t>
                              </w:r>
                            </w:p>
                            <w:p w:rsidR="00AA3148" w:rsidRPr="00AA3148" w:rsidRDefault="00AA3148" w:rsidP="00AA3148">
                              <w:pPr>
                                <w:spacing w:before="100" w:beforeAutospacing="1" w:after="100" w:afterAutospacing="1" w:line="360" w:lineRule="auto"/>
                                <w:rPr>
                                  <w:rFonts w:ascii="Verdana" w:eastAsia="Times New Roman" w:hAnsi="Verdana" w:cs="Times New Roman"/>
                                  <w:color w:val="505050"/>
                                  <w:sz w:val="18"/>
                                  <w:szCs w:val="18"/>
                                  <w:lang w:eastAsia="en-GB"/>
                                </w:rPr>
                              </w:pPr>
                              <w:r w:rsidRPr="00AA3148">
                                <w:rPr>
                                  <w:rFonts w:ascii="Verdana" w:eastAsia="Times New Roman" w:hAnsi="Verdana" w:cs="Times New Roman"/>
                                  <w:color w:val="505050"/>
                                  <w:sz w:val="18"/>
                                  <w:szCs w:val="18"/>
                                  <w:lang w:val="en" w:eastAsia="en-GB"/>
                                </w:rPr>
                                <w:t>On 29th April Jacob will be joined by fellow poets Robert Crawford and Peter Mackay and the evening will include live music from The Trembling Bells, Mike Heron of the Incredible String Band and Al Roberts. Throughout the evening a projected installation work ‘A Sideways Glance at St Andrews’ by Martin Gray can also be enjoyed.</w:t>
                              </w:r>
                            </w:p>
                            <w:p w:rsidR="00AA3148" w:rsidRPr="00AA3148" w:rsidRDefault="00AA3148" w:rsidP="00AA3148">
                              <w:pPr>
                                <w:spacing w:before="100" w:beforeAutospacing="1" w:after="100" w:afterAutospacing="1" w:line="360" w:lineRule="auto"/>
                                <w:rPr>
                                  <w:rFonts w:ascii="Verdana" w:eastAsia="Times New Roman" w:hAnsi="Verdana" w:cs="Times New Roman"/>
                                  <w:color w:val="505050"/>
                                  <w:sz w:val="18"/>
                                  <w:szCs w:val="18"/>
                                  <w:lang w:eastAsia="en-GB"/>
                                </w:rPr>
                              </w:pPr>
                              <w:r w:rsidRPr="00AA3148">
                                <w:rPr>
                                  <w:rFonts w:ascii="Verdana" w:eastAsia="Times New Roman" w:hAnsi="Verdana" w:cs="Times New Roman"/>
                                  <w:color w:val="505050"/>
                                  <w:sz w:val="18"/>
                                  <w:szCs w:val="18"/>
                                  <w:lang w:val="en" w:eastAsia="en-GB"/>
                                </w:rPr>
                                <w:t xml:space="preserve">The event connects with our focus on architecture for 2016. East Shore 1 examines the links between St Andrews past and present, the built and cultural environment, folklore and academia, music and pictures. ‘East Sands, Salt Prints’ partly evokes the dawn of photography and its long relationship with the town and connects with Martin Gray’s audio visual installation ‘A Sideways Glance at St Andrews’, </w:t>
                              </w:r>
                            </w:p>
                            <w:p w:rsidR="00AA3148" w:rsidRPr="00AA3148" w:rsidRDefault="00AA3148" w:rsidP="00AA3148">
                              <w:pPr>
                                <w:spacing w:before="100" w:beforeAutospacing="1" w:after="100" w:afterAutospacing="1" w:line="360" w:lineRule="auto"/>
                                <w:rPr>
                                  <w:rFonts w:ascii="Verdana" w:eastAsia="Times New Roman" w:hAnsi="Verdana" w:cs="Times New Roman"/>
                                  <w:color w:val="505050"/>
                                  <w:sz w:val="18"/>
                                  <w:szCs w:val="18"/>
                                  <w:lang w:eastAsia="en-GB"/>
                                </w:rPr>
                              </w:pPr>
                              <w:r w:rsidRPr="00AA3148">
                                <w:rPr>
                                  <w:rFonts w:ascii="Verdana" w:eastAsia="Times New Roman" w:hAnsi="Verdana" w:cs="Times New Roman"/>
                                  <w:color w:val="505050"/>
                                  <w:sz w:val="18"/>
                                  <w:szCs w:val="18"/>
                                  <w:lang w:val="en" w:eastAsia="en-GB"/>
                                </w:rPr>
                                <w:t xml:space="preserve">Doors open for the event at 6pm at The Nursery, 4 Collins House, East Sands, St Andrews, Fife, KY16 8TU. This is a ticketed free event and drinks and pizza will be available to purchase at venue.  You can find more information in the online </w:t>
                              </w:r>
                              <w:hyperlink r:id="rId6" w:tgtFrame="_blank" w:history="1">
                                <w:r w:rsidRPr="00AA3148">
                                  <w:rPr>
                                    <w:rFonts w:ascii="Verdana" w:eastAsia="Times New Roman" w:hAnsi="Verdana" w:cs="Times New Roman"/>
                                    <w:color w:val="336699"/>
                                    <w:sz w:val="18"/>
                                    <w:szCs w:val="18"/>
                                    <w:u w:val="single"/>
                                    <w:lang w:val="en" w:eastAsia="en-GB"/>
                                  </w:rPr>
                                  <w:t>listing</w:t>
                                </w:r>
                              </w:hyperlink>
                              <w:r w:rsidRPr="00AA3148">
                                <w:rPr>
                                  <w:rFonts w:ascii="Verdana" w:eastAsia="Times New Roman" w:hAnsi="Verdana" w:cs="Times New Roman"/>
                                  <w:color w:val="505050"/>
                                  <w:sz w:val="18"/>
                                  <w:szCs w:val="18"/>
                                  <w:lang w:val="en" w:eastAsia="en-GB"/>
                                </w:rPr>
                                <w:t xml:space="preserve">, and please email </w:t>
                              </w:r>
                              <w:hyperlink r:id="rId7" w:tgtFrame="_blank" w:history="1">
                                <w:r w:rsidRPr="00AA3148">
                                  <w:rPr>
                                    <w:rFonts w:ascii="Verdana" w:eastAsia="Times New Roman" w:hAnsi="Verdana" w:cs="Times New Roman"/>
                                    <w:color w:val="336699"/>
                                    <w:sz w:val="18"/>
                                    <w:szCs w:val="18"/>
                                    <w:u w:val="single"/>
                                    <w:lang w:val="en" w:eastAsia="en-GB"/>
                                  </w:rPr>
                                  <w:t>info@alumnodevelopments.com</w:t>
                                </w:r>
                              </w:hyperlink>
                              <w:r w:rsidRPr="00AA3148">
                                <w:rPr>
                                  <w:rFonts w:ascii="Verdana" w:eastAsia="Times New Roman" w:hAnsi="Verdana" w:cs="Times New Roman"/>
                                  <w:color w:val="505050"/>
                                  <w:sz w:val="18"/>
                                  <w:szCs w:val="18"/>
                                  <w:lang w:val="en" w:eastAsia="en-GB"/>
                                </w:rPr>
                                <w:t xml:space="preserve"> for your print at home ticket or call 02074342384.</w:t>
                              </w:r>
                              <w:r w:rsidRPr="00AA3148">
                                <w:rPr>
                                  <w:rFonts w:ascii="Verdana" w:eastAsia="Times New Roman" w:hAnsi="Verdana" w:cs="Times New Roman"/>
                                  <w:color w:val="505050"/>
                                  <w:sz w:val="18"/>
                                  <w:szCs w:val="18"/>
                                  <w:lang w:val="en" w:eastAsia="en-GB"/>
                                </w:rPr>
                                <w:br/>
                              </w:r>
                              <w:r w:rsidRPr="00AA3148">
                                <w:rPr>
                                  <w:rFonts w:ascii="Verdana" w:eastAsia="Times New Roman" w:hAnsi="Verdana" w:cs="Times New Roman"/>
                                  <w:color w:val="505050"/>
                                  <w:sz w:val="18"/>
                                  <w:szCs w:val="18"/>
                                  <w:lang w:val="en" w:eastAsia="en-GB"/>
                                </w:rPr>
                                <w:br/>
                                <w:t xml:space="preserve">Coming before that, on Tuesday 26th April Toppings in St Andrews are giving over their School of Night event to a celebration of the poetry of Clive James. </w:t>
                              </w:r>
                              <w:r w:rsidRPr="00AA3148">
                                <w:rPr>
                                  <w:rFonts w:ascii="Verdana" w:eastAsia="Times New Roman" w:hAnsi="Verdana" w:cs="Times New Roman"/>
                                  <w:color w:val="505050"/>
                                  <w:sz w:val="18"/>
                                  <w:szCs w:val="18"/>
                                  <w:lang w:eastAsia="en-GB"/>
                                </w:rPr>
                                <w:t xml:space="preserve">This April Picador publishes his </w:t>
                              </w:r>
                              <w:r w:rsidRPr="00AA3148">
                                <w:rPr>
                                  <w:rFonts w:ascii="Verdana" w:eastAsia="Times New Roman" w:hAnsi="Verdana" w:cs="Times New Roman"/>
                                  <w:i/>
                                  <w:iCs/>
                                  <w:color w:val="505050"/>
                                  <w:sz w:val="18"/>
                                  <w:szCs w:val="18"/>
                                  <w:lang w:eastAsia="en-GB"/>
                                </w:rPr>
                                <w:t>Collected Poems</w:t>
                              </w:r>
                              <w:r w:rsidRPr="00AA3148">
                                <w:rPr>
                                  <w:rFonts w:ascii="Verdana" w:eastAsia="Times New Roman" w:hAnsi="Verdana" w:cs="Times New Roman"/>
                                  <w:color w:val="505050"/>
                                  <w:sz w:val="18"/>
                                  <w:szCs w:val="18"/>
                                  <w:lang w:eastAsia="en-GB"/>
                                </w:rPr>
                                <w:t xml:space="preserve"> and Toppings are gathering a stellar line up of poets and authors to read and pay tribute to one of the most important and influential writers of our time. More details on Toppings </w:t>
                              </w:r>
                              <w:hyperlink r:id="rId8" w:tgtFrame="_blank" w:history="1">
                                <w:r w:rsidRPr="00AA3148">
                                  <w:rPr>
                                    <w:rFonts w:ascii="Verdana" w:eastAsia="Times New Roman" w:hAnsi="Verdana" w:cs="Times New Roman"/>
                                    <w:color w:val="336699"/>
                                    <w:sz w:val="18"/>
                                    <w:szCs w:val="18"/>
                                    <w:u w:val="single"/>
                                    <w:lang w:eastAsia="en-GB"/>
                                  </w:rPr>
                                  <w:t>website</w:t>
                                </w:r>
                              </w:hyperlink>
                              <w:r w:rsidRPr="00AA3148">
                                <w:rPr>
                                  <w:rFonts w:ascii="Verdana" w:eastAsia="Times New Roman" w:hAnsi="Verdana" w:cs="Times New Roman"/>
                                  <w:color w:val="505050"/>
                                  <w:sz w:val="18"/>
                                  <w:szCs w:val="18"/>
                                  <w:lang w:eastAsia="en-GB"/>
                                </w:rPr>
                                <w:t>.</w:t>
                              </w:r>
                            </w:p>
                            <w:p w:rsidR="00AA3148" w:rsidRPr="00AA3148" w:rsidRDefault="00AA3148" w:rsidP="00AA3148">
                              <w:pPr>
                                <w:spacing w:after="0" w:line="360" w:lineRule="auto"/>
                                <w:rPr>
                                  <w:rFonts w:ascii="Verdana" w:eastAsia="Times New Roman" w:hAnsi="Verdana" w:cs="Times New Roman"/>
                                  <w:color w:val="505050"/>
                                  <w:sz w:val="18"/>
                                  <w:szCs w:val="18"/>
                                  <w:lang w:eastAsia="en-GB"/>
                                </w:rPr>
                              </w:pPr>
                              <w:r w:rsidRPr="00AA3148">
                                <w:rPr>
                                  <w:rFonts w:ascii="Verdana" w:eastAsia="Times New Roman" w:hAnsi="Verdana" w:cs="Times New Roman"/>
                                  <w:color w:val="505050"/>
                                  <w:sz w:val="18"/>
                                  <w:szCs w:val="18"/>
                                  <w:lang w:eastAsia="en-GB"/>
                                </w:rPr>
                                <w:t xml:space="preserve">Meantime we're continuing to add to the festival photographs in the </w:t>
                              </w:r>
                              <w:hyperlink r:id="rId9" w:anchor="gallery" w:tgtFrame="_blank" w:history="1">
                                <w:r w:rsidRPr="00AA3148">
                                  <w:rPr>
                                    <w:rFonts w:ascii="Verdana" w:eastAsia="Times New Roman" w:hAnsi="Verdana" w:cs="Times New Roman"/>
                                    <w:color w:val="336699"/>
                                    <w:sz w:val="18"/>
                                    <w:szCs w:val="18"/>
                                    <w:u w:val="single"/>
                                    <w:lang w:eastAsia="en-GB"/>
                                  </w:rPr>
                                  <w:t>slideshow on our website</w:t>
                                </w:r>
                              </w:hyperlink>
                              <w:r w:rsidRPr="00AA3148">
                                <w:rPr>
                                  <w:rFonts w:ascii="Verdana" w:eastAsia="Times New Roman" w:hAnsi="Verdana" w:cs="Times New Roman"/>
                                  <w:color w:val="505050"/>
                                  <w:sz w:val="18"/>
                                  <w:szCs w:val="18"/>
                                  <w:lang w:eastAsia="en-GB"/>
                                </w:rPr>
                                <w:t xml:space="preserve">. Browse through more than 300 photographs and find your personal favourites. And just a reminder that a list of links to festival reviews can now be found </w:t>
                              </w:r>
                              <w:hyperlink r:id="rId10" w:tgtFrame="_blank" w:history="1">
                                <w:r w:rsidRPr="00AA3148">
                                  <w:rPr>
                                    <w:rFonts w:ascii="Verdana" w:eastAsia="Times New Roman" w:hAnsi="Verdana" w:cs="Times New Roman"/>
                                    <w:color w:val="336699"/>
                                    <w:sz w:val="18"/>
                                    <w:szCs w:val="18"/>
                                    <w:u w:val="single"/>
                                    <w:lang w:eastAsia="en-GB"/>
                                  </w:rPr>
                                  <w:t>on the StAnza Blog</w:t>
                                </w:r>
                              </w:hyperlink>
                              <w:r w:rsidRPr="00AA3148">
                                <w:rPr>
                                  <w:rFonts w:ascii="Verdana" w:eastAsia="Times New Roman" w:hAnsi="Verdana" w:cs="Times New Roman"/>
                                  <w:color w:val="505050"/>
                                  <w:sz w:val="18"/>
                                  <w:szCs w:val="18"/>
                                  <w:lang w:eastAsia="en-GB"/>
                                </w:rPr>
                                <w:t>.</w:t>
                              </w:r>
                              <w:r w:rsidRPr="00AA3148">
                                <w:rPr>
                                  <w:rFonts w:ascii="Verdana" w:eastAsia="Times New Roman" w:hAnsi="Verdana" w:cs="Times New Roman"/>
                                  <w:color w:val="505050"/>
                                  <w:sz w:val="18"/>
                                  <w:szCs w:val="18"/>
                                  <w:lang w:eastAsia="en-GB"/>
                                </w:rPr>
                                <w:br/>
                              </w:r>
                              <w:r w:rsidRPr="00AA3148">
                                <w:rPr>
                                  <w:rFonts w:ascii="Verdana" w:eastAsia="Times New Roman" w:hAnsi="Verdana" w:cs="Times New Roman"/>
                                  <w:color w:val="505050"/>
                                  <w:sz w:val="18"/>
                                  <w:szCs w:val="18"/>
                                  <w:lang w:eastAsia="en-GB"/>
                                </w:rPr>
                                <w:br/>
                                <w:t>Best wishes,</w:t>
                              </w:r>
                              <w:r w:rsidRPr="00AA3148">
                                <w:rPr>
                                  <w:rFonts w:ascii="Verdana" w:eastAsia="Times New Roman" w:hAnsi="Verdana" w:cs="Times New Roman"/>
                                  <w:color w:val="505050"/>
                                  <w:sz w:val="18"/>
                                  <w:szCs w:val="18"/>
                                  <w:lang w:eastAsia="en-GB"/>
                                </w:rPr>
                                <w:br/>
                              </w:r>
                              <w:r w:rsidRPr="00AA3148">
                                <w:rPr>
                                  <w:rFonts w:ascii="Verdana" w:eastAsia="Times New Roman" w:hAnsi="Verdana" w:cs="Times New Roman"/>
                                  <w:color w:val="505050"/>
                                  <w:sz w:val="18"/>
                                  <w:szCs w:val="18"/>
                                  <w:lang w:eastAsia="en-GB"/>
                                </w:rPr>
                                <w:br/>
                                <w:t>Eleanor</w:t>
                              </w:r>
                              <w:r w:rsidRPr="00AA3148">
                                <w:rPr>
                                  <w:rFonts w:ascii="Verdana" w:eastAsia="Times New Roman" w:hAnsi="Verdana" w:cs="Times New Roman"/>
                                  <w:color w:val="505050"/>
                                  <w:sz w:val="18"/>
                                  <w:szCs w:val="18"/>
                                  <w:lang w:eastAsia="en-GB"/>
                                </w:rPr>
                                <w:br/>
                              </w:r>
                              <w:r w:rsidRPr="00AA3148">
                                <w:rPr>
                                  <w:rFonts w:ascii="Verdana" w:eastAsia="Times New Roman" w:hAnsi="Verdana" w:cs="Times New Roman"/>
                                  <w:color w:val="505050"/>
                                  <w:sz w:val="18"/>
                                  <w:szCs w:val="18"/>
                                  <w:lang w:eastAsia="en-GB"/>
                                </w:rPr>
                                <w:br/>
                              </w:r>
                              <w:proofErr w:type="spellStart"/>
                              <w:r w:rsidRPr="00AA3148">
                                <w:rPr>
                                  <w:rFonts w:ascii="Verdana" w:eastAsia="Times New Roman" w:hAnsi="Verdana" w:cs="Times New Roman"/>
                                  <w:color w:val="505050"/>
                                  <w:sz w:val="18"/>
                                  <w:szCs w:val="18"/>
                                  <w:lang w:eastAsia="en-GB"/>
                                </w:rPr>
                                <w:t>Eleanor</w:t>
                              </w:r>
                              <w:proofErr w:type="spellEnd"/>
                              <w:r w:rsidRPr="00AA3148">
                                <w:rPr>
                                  <w:rFonts w:ascii="Verdana" w:eastAsia="Times New Roman" w:hAnsi="Verdana" w:cs="Times New Roman"/>
                                  <w:color w:val="505050"/>
                                  <w:sz w:val="18"/>
                                  <w:szCs w:val="18"/>
                                  <w:lang w:eastAsia="en-GB"/>
                                </w:rPr>
                                <w:t xml:space="preserve"> Livingstone</w:t>
                              </w:r>
                              <w:r w:rsidRPr="00AA3148">
                                <w:rPr>
                                  <w:rFonts w:ascii="Verdana" w:eastAsia="Times New Roman" w:hAnsi="Verdana" w:cs="Times New Roman"/>
                                  <w:color w:val="505050"/>
                                  <w:sz w:val="18"/>
                                  <w:szCs w:val="18"/>
                                  <w:lang w:eastAsia="en-GB"/>
                                </w:rPr>
                                <w:br/>
                                <w:t>Festival Director</w:t>
                              </w:r>
                              <w:r w:rsidRPr="00AA3148">
                                <w:rPr>
                                  <w:rFonts w:ascii="Verdana" w:eastAsia="Times New Roman" w:hAnsi="Verdana" w:cs="Times New Roman"/>
                                  <w:color w:val="505050"/>
                                  <w:sz w:val="18"/>
                                  <w:szCs w:val="18"/>
                                  <w:lang w:eastAsia="en-GB"/>
                                </w:rPr>
                                <w:br/>
                                <w:t>www.stanzapoetry.org</w:t>
                              </w:r>
                              <w:r w:rsidRPr="00AA3148">
                                <w:rPr>
                                  <w:rFonts w:ascii="Verdana" w:eastAsia="Times New Roman" w:hAnsi="Verdana" w:cs="Times New Roman"/>
                                  <w:color w:val="505050"/>
                                  <w:sz w:val="18"/>
                                  <w:szCs w:val="18"/>
                                  <w:lang w:eastAsia="en-GB"/>
                                </w:rPr>
                                <w:br/>
                              </w:r>
                              <w:hyperlink r:id="rId11" w:history="1">
                                <w:r w:rsidRPr="00AA3148">
                                  <w:rPr>
                                    <w:rFonts w:ascii="Verdana" w:eastAsia="Times New Roman" w:hAnsi="Verdana" w:cs="Times New Roman"/>
                                    <w:color w:val="336699"/>
                                    <w:sz w:val="18"/>
                                    <w:szCs w:val="18"/>
                                    <w:u w:val="single"/>
                                    <w:lang w:eastAsia="en-GB"/>
                                  </w:rPr>
                                  <w:t>list@stanzapoetry.org</w:t>
                                </w:r>
                              </w:hyperlink>
                              <w:r w:rsidRPr="00AA3148">
                                <w:rPr>
                                  <w:rFonts w:ascii="Verdana" w:eastAsia="Times New Roman" w:hAnsi="Verdana" w:cs="Times New Roman"/>
                                  <w:color w:val="505050"/>
                                  <w:sz w:val="18"/>
                                  <w:szCs w:val="18"/>
                                  <w:lang w:eastAsia="en-GB"/>
                                </w:rPr>
                                <w:br/>
                                <w:t> </w:t>
                              </w:r>
                            </w:p>
                          </w:tc>
                        </w:tr>
                      </w:tbl>
                      <w:p w:rsidR="00AA3148" w:rsidRPr="00AA3148" w:rsidRDefault="00AA3148" w:rsidP="00AA3148">
                        <w:pPr>
                          <w:spacing w:after="0" w:line="240" w:lineRule="auto"/>
                          <w:rPr>
                            <w:rFonts w:ascii="Times New Roman" w:eastAsia="Times New Roman" w:hAnsi="Times New Roman" w:cs="Times New Roman"/>
                            <w:sz w:val="24"/>
                            <w:szCs w:val="24"/>
                            <w:lang w:eastAsia="en-GB"/>
                          </w:rPr>
                        </w:pPr>
                      </w:p>
                    </w:tc>
                  </w:tr>
                </w:tbl>
                <w:p w:rsidR="00AA3148" w:rsidRPr="00AA3148" w:rsidRDefault="00AA3148" w:rsidP="00AA3148">
                  <w:pPr>
                    <w:spacing w:after="0" w:line="240" w:lineRule="auto"/>
                    <w:jc w:val="center"/>
                    <w:rPr>
                      <w:rFonts w:ascii="Times New Roman" w:eastAsia="Times New Roman" w:hAnsi="Times New Roman" w:cs="Times New Roman"/>
                      <w:sz w:val="24"/>
                      <w:szCs w:val="24"/>
                      <w:lang w:eastAsia="en-GB"/>
                    </w:rPr>
                  </w:pPr>
                </w:p>
              </w:tc>
            </w:tr>
            <w:tr w:rsidR="00AA3148" w:rsidRPr="00AA3148">
              <w:trPr>
                <w:tblCellSpacing w:w="0" w:type="dxa"/>
                <w:jc w:val="center"/>
              </w:trPr>
              <w:tc>
                <w:tcPr>
                  <w:tcW w:w="0" w:type="auto"/>
                  <w:shd w:val="clear" w:color="auto" w:fill="FDFDFD"/>
                  <w:hideMark/>
                </w:tcPr>
                <w:tbl>
                  <w:tblPr>
                    <w:tblW w:w="9000" w:type="dxa"/>
                    <w:jc w:val="center"/>
                    <w:tblCellSpacing w:w="0" w:type="dxa"/>
                    <w:tblBorders>
                      <w:top w:val="single" w:sz="18" w:space="0" w:color="909090"/>
                    </w:tblBorders>
                    <w:shd w:val="clear" w:color="auto" w:fill="FAFAFA"/>
                    <w:tblCellMar>
                      <w:left w:w="0" w:type="dxa"/>
                      <w:bottom w:w="750" w:type="dxa"/>
                      <w:right w:w="0" w:type="dxa"/>
                    </w:tblCellMar>
                    <w:tblLook w:val="04A0" w:firstRow="1" w:lastRow="0" w:firstColumn="1" w:lastColumn="0" w:noHBand="0" w:noVBand="1"/>
                  </w:tblPr>
                  <w:tblGrid>
                    <w:gridCol w:w="9000"/>
                  </w:tblGrid>
                  <w:tr w:rsidR="00AA3148" w:rsidRPr="00AA3148">
                    <w:trPr>
                      <w:tblCellSpacing w:w="0" w:type="dxa"/>
                      <w:jc w:val="center"/>
                    </w:trPr>
                    <w:tc>
                      <w:tcPr>
                        <w:tcW w:w="0" w:type="auto"/>
                        <w:shd w:val="clear" w:color="auto" w:fill="FAFAFA"/>
                        <w:tcMar>
                          <w:top w:w="0" w:type="dxa"/>
                          <w:left w:w="0" w:type="dxa"/>
                          <w:bottom w:w="0"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394"/>
                          <w:gridCol w:w="2606"/>
                        </w:tblGrid>
                        <w:tr w:rsidR="00AA3148" w:rsidRPr="00AA3148">
                          <w:trPr>
                            <w:tblCellSpacing w:w="0" w:type="dxa"/>
                          </w:trPr>
                          <w:tc>
                            <w:tcPr>
                              <w:tcW w:w="0" w:type="auto"/>
                              <w:gridSpan w:val="2"/>
                              <w:tcBorders>
                                <w:top w:val="nil"/>
                                <w:left w:val="nil"/>
                                <w:bottom w:val="nil"/>
                                <w:right w:val="nil"/>
                              </w:tcBorders>
                              <w:shd w:val="clear" w:color="auto" w:fill="FFFFFF"/>
                              <w:vAlign w:val="center"/>
                              <w:hideMark/>
                            </w:tcPr>
                            <w:p w:rsidR="00AA3148" w:rsidRPr="00AA3148" w:rsidRDefault="00AA3148" w:rsidP="00AA3148">
                              <w:pPr>
                                <w:spacing w:after="0" w:line="300" w:lineRule="auto"/>
                                <w:jc w:val="center"/>
                                <w:rPr>
                                  <w:rFonts w:ascii="Verdana" w:eastAsia="Times New Roman" w:hAnsi="Verdana" w:cs="Times New Roman"/>
                                  <w:color w:val="707070"/>
                                  <w:sz w:val="17"/>
                                  <w:szCs w:val="17"/>
                                  <w:lang w:eastAsia="en-GB"/>
                                </w:rPr>
                              </w:pPr>
                              <w:hyperlink r:id="rId12" w:anchor="!/StAnzaPoetry" w:history="1">
                                <w:r w:rsidRPr="00AA3148">
                                  <w:rPr>
                                    <w:rFonts w:ascii="Verdana" w:eastAsia="Times New Roman" w:hAnsi="Verdana" w:cs="Times New Roman"/>
                                    <w:color w:val="336699"/>
                                    <w:sz w:val="17"/>
                                    <w:szCs w:val="17"/>
                                    <w:u w:val="single"/>
                                    <w:lang w:eastAsia="en-GB"/>
                                  </w:rPr>
                                  <w:t>follow us on Twitter</w:t>
                                </w:r>
                              </w:hyperlink>
                              <w:r w:rsidRPr="00AA3148">
                                <w:rPr>
                                  <w:rFonts w:ascii="Verdana" w:eastAsia="Times New Roman" w:hAnsi="Verdana" w:cs="Times New Roman"/>
                                  <w:color w:val="707070"/>
                                  <w:sz w:val="17"/>
                                  <w:szCs w:val="17"/>
                                  <w:lang w:eastAsia="en-GB"/>
                                </w:rPr>
                                <w:t xml:space="preserve"> | </w:t>
                              </w:r>
                              <w:hyperlink r:id="rId13" w:history="1">
                                <w:r w:rsidRPr="00AA3148">
                                  <w:rPr>
                                    <w:rFonts w:ascii="Verdana" w:eastAsia="Times New Roman" w:hAnsi="Verdana" w:cs="Times New Roman"/>
                                    <w:color w:val="336699"/>
                                    <w:sz w:val="17"/>
                                    <w:szCs w:val="17"/>
                                    <w:u w:val="single"/>
                                    <w:lang w:eastAsia="en-GB"/>
                                  </w:rPr>
                                  <w:t>like us on Facebook</w:t>
                                </w:r>
                              </w:hyperlink>
                              <w:r w:rsidRPr="00AA3148">
                                <w:rPr>
                                  <w:rFonts w:ascii="Verdana" w:eastAsia="Times New Roman" w:hAnsi="Verdana" w:cs="Times New Roman"/>
                                  <w:color w:val="707070"/>
                                  <w:sz w:val="17"/>
                                  <w:szCs w:val="17"/>
                                  <w:lang w:eastAsia="en-GB"/>
                                </w:rPr>
                                <w:t xml:space="preserve"> | </w:t>
                              </w:r>
                              <w:hyperlink r:id="rId14" w:tgtFrame="_blank" w:history="1">
                                <w:r w:rsidRPr="00AA3148">
                                  <w:rPr>
                                    <w:rFonts w:ascii="Verdana" w:eastAsia="Times New Roman" w:hAnsi="Verdana" w:cs="Times New Roman"/>
                                    <w:color w:val="336699"/>
                                    <w:sz w:val="17"/>
                                    <w:szCs w:val="17"/>
                                    <w:u w:val="single"/>
                                    <w:lang w:eastAsia="en-GB"/>
                                  </w:rPr>
                                  <w:t>read our blog</w:t>
                                </w:r>
                              </w:hyperlink>
                            </w:p>
                          </w:tc>
                        </w:tr>
                        <w:tr w:rsidR="00AA3148" w:rsidRPr="00AA3148">
                          <w:trPr>
                            <w:tblCellSpacing w:w="0" w:type="dxa"/>
                          </w:trPr>
                          <w:tc>
                            <w:tcPr>
                              <w:tcW w:w="5250" w:type="dxa"/>
                              <w:hideMark/>
                            </w:tcPr>
                            <w:p w:rsidR="00AA3148" w:rsidRPr="00AA3148" w:rsidRDefault="00AA3148" w:rsidP="00AA3148">
                              <w:pPr>
                                <w:spacing w:after="0" w:line="300" w:lineRule="auto"/>
                                <w:jc w:val="center"/>
                                <w:rPr>
                                  <w:rFonts w:ascii="Verdana" w:eastAsia="Times New Roman" w:hAnsi="Verdana" w:cs="Times New Roman"/>
                                  <w:color w:val="707070"/>
                                  <w:sz w:val="17"/>
                                  <w:szCs w:val="17"/>
                                  <w:lang w:eastAsia="en-GB"/>
                                </w:rPr>
                              </w:pPr>
                            </w:p>
                          </w:tc>
                          <w:tc>
                            <w:tcPr>
                              <w:tcW w:w="2850" w:type="dxa"/>
                              <w:hideMark/>
                            </w:tcPr>
                            <w:p w:rsidR="00AA3148" w:rsidRPr="00AA3148" w:rsidRDefault="00AA3148" w:rsidP="00AA3148">
                              <w:pPr>
                                <w:spacing w:after="0" w:line="300" w:lineRule="auto"/>
                                <w:rPr>
                                  <w:rFonts w:ascii="Verdana" w:eastAsia="Times New Roman" w:hAnsi="Verdana" w:cs="Times New Roman"/>
                                  <w:color w:val="707070"/>
                                  <w:sz w:val="17"/>
                                  <w:szCs w:val="17"/>
                                  <w:lang w:eastAsia="en-GB"/>
                                </w:rPr>
                              </w:pPr>
                            </w:p>
                          </w:tc>
                        </w:tr>
                        <w:tr w:rsidR="00AA3148" w:rsidRPr="00AA3148">
                          <w:trPr>
                            <w:tblCellSpacing w:w="0" w:type="dxa"/>
                          </w:trPr>
                          <w:tc>
                            <w:tcPr>
                              <w:tcW w:w="0" w:type="auto"/>
                              <w:gridSpan w:val="2"/>
                              <w:tcBorders>
                                <w:top w:val="nil"/>
                              </w:tcBorders>
                              <w:shd w:val="clear" w:color="auto" w:fill="FAFAFA"/>
                              <w:vAlign w:val="center"/>
                              <w:hideMark/>
                            </w:tcPr>
                            <w:p w:rsidR="00AA3148" w:rsidRPr="00AA3148" w:rsidRDefault="00AA3148" w:rsidP="00AA3148">
                              <w:pPr>
                                <w:spacing w:after="0" w:line="300" w:lineRule="auto"/>
                                <w:rPr>
                                  <w:rFonts w:ascii="Verdana" w:eastAsia="Times New Roman" w:hAnsi="Verdana" w:cs="Times New Roman"/>
                                  <w:color w:val="707070"/>
                                  <w:sz w:val="17"/>
                                  <w:szCs w:val="17"/>
                                  <w:lang w:eastAsia="en-GB"/>
                                </w:rPr>
                              </w:pPr>
                              <w:proofErr w:type="spellStart"/>
                              <w:r w:rsidRPr="00AA3148">
                                <w:rPr>
                                  <w:rFonts w:ascii="Verdana" w:eastAsia="Times New Roman" w:hAnsi="Verdana" w:cs="Times New Roman"/>
                                  <w:color w:val="707070"/>
                                  <w:sz w:val="17"/>
                                  <w:szCs w:val="17"/>
                                  <w:lang w:eastAsia="en-GB"/>
                                </w:rPr>
                                <w:t>StAnza</w:t>
                              </w:r>
                              <w:proofErr w:type="spellEnd"/>
                              <w:r w:rsidRPr="00AA3148">
                                <w:rPr>
                                  <w:rFonts w:ascii="Verdana" w:eastAsia="Times New Roman" w:hAnsi="Verdana" w:cs="Times New Roman"/>
                                  <w:color w:val="707070"/>
                                  <w:sz w:val="17"/>
                                  <w:szCs w:val="17"/>
                                  <w:lang w:eastAsia="en-GB"/>
                                </w:rPr>
                                <w:t xml:space="preserve">: Scotland's International Poetry Festival is a private company limited by guarantee and registered under the Companies Acts (No. SC253342). Recognised by the Inland Revenue as a Scottish Charity (No. SC031789), </w:t>
                              </w:r>
                              <w:proofErr w:type="spellStart"/>
                              <w:r w:rsidRPr="00AA3148">
                                <w:rPr>
                                  <w:rFonts w:ascii="Verdana" w:eastAsia="Times New Roman" w:hAnsi="Verdana" w:cs="Times New Roman"/>
                                  <w:color w:val="707070"/>
                                  <w:sz w:val="17"/>
                                  <w:szCs w:val="17"/>
                                  <w:lang w:eastAsia="en-GB"/>
                                </w:rPr>
                                <w:t>StAnza</w:t>
                              </w:r>
                              <w:proofErr w:type="spellEnd"/>
                              <w:r w:rsidRPr="00AA3148">
                                <w:rPr>
                                  <w:rFonts w:ascii="Verdana" w:eastAsia="Times New Roman" w:hAnsi="Verdana" w:cs="Times New Roman"/>
                                  <w:color w:val="707070"/>
                                  <w:sz w:val="17"/>
                                  <w:szCs w:val="17"/>
                                  <w:lang w:eastAsia="en-GB"/>
                                </w:rPr>
                                <w:t xml:space="preserve"> is a fully independent festival funded by Creative Scotland, EventScotland and Fife Council, with support from the University of St Andrews. Registered Address:  57 Lade Braes, St Andrews, Fife KY16 9DA.</w:t>
                              </w:r>
                            </w:p>
                            <w:p w:rsidR="00AA3148" w:rsidRPr="00AA3148" w:rsidRDefault="00AA3148" w:rsidP="00AA3148">
                              <w:pPr>
                                <w:spacing w:after="0" w:line="300" w:lineRule="auto"/>
                                <w:rPr>
                                  <w:rFonts w:ascii="Verdana" w:eastAsia="Times New Roman" w:hAnsi="Verdana" w:cs="Times New Roman"/>
                                  <w:color w:val="707070"/>
                                  <w:sz w:val="17"/>
                                  <w:szCs w:val="17"/>
                                  <w:lang w:eastAsia="en-GB"/>
                                </w:rPr>
                              </w:pPr>
                              <w:r w:rsidRPr="00AA3148">
                                <w:rPr>
                                  <w:rFonts w:ascii="Verdana" w:eastAsia="Times New Roman" w:hAnsi="Verdana" w:cs="Times New Roman"/>
                                  <w:color w:val="707070"/>
                                  <w:sz w:val="17"/>
                                  <w:szCs w:val="17"/>
                                  <w:lang w:eastAsia="en-GB"/>
                                </w:rPr>
                                <w:br/>
                                <w:t xml:space="preserve">We trust you enjoy receiving our </w:t>
                              </w:r>
                              <w:proofErr w:type="spellStart"/>
                              <w:r w:rsidRPr="00AA3148">
                                <w:rPr>
                                  <w:rFonts w:ascii="Verdana" w:eastAsia="Times New Roman" w:hAnsi="Verdana" w:cs="Times New Roman"/>
                                  <w:color w:val="707070"/>
                                  <w:sz w:val="17"/>
                                  <w:szCs w:val="17"/>
                                  <w:lang w:eastAsia="en-GB"/>
                                </w:rPr>
                                <w:t>StAnza</w:t>
                              </w:r>
                              <w:proofErr w:type="spellEnd"/>
                              <w:r w:rsidRPr="00AA3148">
                                <w:rPr>
                                  <w:rFonts w:ascii="Verdana" w:eastAsia="Times New Roman" w:hAnsi="Verdana" w:cs="Times New Roman"/>
                                  <w:color w:val="707070"/>
                                  <w:sz w:val="17"/>
                                  <w:szCs w:val="17"/>
                                  <w:lang w:eastAsia="en-GB"/>
                                </w:rPr>
                                <w:t xml:space="preserve"> Newsletters. To join or leave our email list, please click on the following links: </w:t>
                              </w:r>
                              <w:hyperlink r:id="rId15" w:history="1">
                                <w:r w:rsidRPr="00AA3148">
                                  <w:rPr>
                                    <w:rFonts w:ascii="Verdana" w:eastAsia="Times New Roman" w:hAnsi="Verdana" w:cs="Times New Roman"/>
                                    <w:color w:val="336699"/>
                                    <w:sz w:val="17"/>
                                    <w:szCs w:val="17"/>
                                    <w:u w:val="single"/>
                                    <w:lang w:eastAsia="en-GB"/>
                                  </w:rPr>
                                  <w:t>subscribe to this list</w:t>
                                </w:r>
                              </w:hyperlink>
                              <w:r w:rsidRPr="00AA3148">
                                <w:rPr>
                                  <w:rFonts w:ascii="Verdana" w:eastAsia="Times New Roman" w:hAnsi="Verdana" w:cs="Times New Roman"/>
                                  <w:color w:val="707070"/>
                                  <w:sz w:val="17"/>
                                  <w:szCs w:val="17"/>
                                  <w:lang w:eastAsia="en-GB"/>
                                </w:rPr>
                                <w:t xml:space="preserve"> | </w:t>
                              </w:r>
                              <w:hyperlink r:id="rId16" w:history="1">
                                <w:r w:rsidRPr="00AA3148">
                                  <w:rPr>
                                    <w:rFonts w:ascii="Verdana" w:eastAsia="Times New Roman" w:hAnsi="Verdana" w:cs="Times New Roman"/>
                                    <w:color w:val="336699"/>
                                    <w:sz w:val="17"/>
                                    <w:szCs w:val="17"/>
                                    <w:u w:val="single"/>
                                    <w:lang w:eastAsia="en-GB"/>
                                  </w:rPr>
                                  <w:t>unsubscribe from this list</w:t>
                                </w:r>
                              </w:hyperlink>
                              <w:r w:rsidRPr="00AA3148">
                                <w:rPr>
                                  <w:rFonts w:ascii="Verdana" w:eastAsia="Times New Roman" w:hAnsi="Verdana" w:cs="Times New Roman"/>
                                  <w:color w:val="707070"/>
                                  <w:sz w:val="17"/>
                                  <w:szCs w:val="17"/>
                                  <w:lang w:eastAsia="en-GB"/>
                                </w:rPr>
                                <w:t xml:space="preserve"> | </w:t>
                              </w:r>
                              <w:hyperlink r:id="rId17" w:history="1">
                                <w:r w:rsidRPr="00AA3148">
                                  <w:rPr>
                                    <w:rFonts w:ascii="Verdana" w:eastAsia="Times New Roman" w:hAnsi="Verdana" w:cs="Times New Roman"/>
                                    <w:color w:val="336699"/>
                                    <w:sz w:val="17"/>
                                    <w:szCs w:val="17"/>
                                    <w:u w:val="single"/>
                                    <w:lang w:eastAsia="en-GB"/>
                                  </w:rPr>
                                  <w:t>update subscription preferences</w:t>
                                </w:r>
                              </w:hyperlink>
                              <w:r w:rsidRPr="00AA3148">
                                <w:rPr>
                                  <w:rFonts w:ascii="Verdana" w:eastAsia="Times New Roman" w:hAnsi="Verdana" w:cs="Times New Roman"/>
                                  <w:color w:val="707070"/>
                                  <w:sz w:val="17"/>
                                  <w:szCs w:val="17"/>
                                  <w:lang w:eastAsia="en-GB"/>
                                </w:rPr>
                                <w:t xml:space="preserve"> </w:t>
                              </w:r>
                            </w:p>
                            <w:p w:rsidR="00AA3148" w:rsidRPr="00AA3148" w:rsidRDefault="00AA3148" w:rsidP="00AA3148">
                              <w:pPr>
                                <w:spacing w:after="0" w:line="300" w:lineRule="auto"/>
                                <w:rPr>
                                  <w:rFonts w:ascii="Verdana" w:eastAsia="Times New Roman" w:hAnsi="Verdana" w:cs="Times New Roman"/>
                                  <w:color w:val="707070"/>
                                  <w:sz w:val="17"/>
                                  <w:szCs w:val="17"/>
                                  <w:lang w:eastAsia="en-GB"/>
                                </w:rPr>
                              </w:pPr>
                              <w:r w:rsidRPr="00AA3148">
                                <w:rPr>
                                  <w:rFonts w:ascii="Verdana" w:eastAsia="Times New Roman" w:hAnsi="Verdana" w:cs="Times New Roman"/>
                                  <w:color w:val="707070"/>
                                  <w:sz w:val="17"/>
                                  <w:szCs w:val="17"/>
                                  <w:lang w:eastAsia="en-GB"/>
                                </w:rPr>
                                <w:br/>
                              </w:r>
                              <w:hyperlink r:id="rId18" w:history="1">
                                <w:r w:rsidRPr="00AA3148">
                                  <w:rPr>
                                    <w:rFonts w:ascii="Verdana" w:eastAsia="Times New Roman" w:hAnsi="Verdana" w:cs="Times New Roman"/>
                                    <w:color w:val="336699"/>
                                    <w:sz w:val="17"/>
                                    <w:szCs w:val="17"/>
                                    <w:u w:val="single"/>
                                    <w:lang w:eastAsia="en-GB"/>
                                  </w:rPr>
                                  <w:t>Forward</w:t>
                                </w:r>
                              </w:hyperlink>
                              <w:r w:rsidRPr="00AA3148">
                                <w:rPr>
                                  <w:rFonts w:ascii="Verdana" w:eastAsia="Times New Roman" w:hAnsi="Verdana" w:cs="Times New Roman"/>
                                  <w:color w:val="707070"/>
                                  <w:sz w:val="17"/>
                                  <w:szCs w:val="17"/>
                                  <w:lang w:eastAsia="en-GB"/>
                                </w:rPr>
                                <w:t xml:space="preserve"> this email to a friend.</w:t>
                              </w:r>
                              <w:r w:rsidRPr="00AA3148">
                                <w:rPr>
                                  <w:rFonts w:ascii="Verdana" w:eastAsia="Times New Roman" w:hAnsi="Verdana" w:cs="Times New Roman"/>
                                  <w:color w:val="707070"/>
                                  <w:sz w:val="17"/>
                                  <w:szCs w:val="17"/>
                                  <w:lang w:eastAsia="en-GB"/>
                                </w:rPr>
                                <w:br/>
                                <w:t> </w:t>
                              </w:r>
                            </w:p>
                            <w:p w:rsidR="00AA3148" w:rsidRPr="00AA3148" w:rsidRDefault="00AA3148" w:rsidP="00AA3148">
                              <w:pPr>
                                <w:spacing w:after="0" w:line="300" w:lineRule="auto"/>
                                <w:jc w:val="center"/>
                                <w:rPr>
                                  <w:rFonts w:ascii="Verdana" w:eastAsia="Times New Roman" w:hAnsi="Verdana" w:cs="Times New Roman"/>
                                  <w:color w:val="707070"/>
                                  <w:sz w:val="17"/>
                                  <w:szCs w:val="17"/>
                                  <w:lang w:eastAsia="en-GB"/>
                                </w:rPr>
                              </w:pPr>
                              <w:r w:rsidRPr="00AA3148">
                                <w:rPr>
                                  <w:rFonts w:ascii="Verdana" w:eastAsia="Times New Roman" w:hAnsi="Verdana" w:cs="Times New Roman"/>
                                  <w:noProof/>
                                  <w:color w:val="707070"/>
                                  <w:sz w:val="17"/>
                                  <w:szCs w:val="17"/>
                                  <w:lang w:eastAsia="en-GB"/>
                                </w:rPr>
                                <w:drawing>
                                  <wp:inline distT="0" distB="0" distL="0" distR="0" wp14:anchorId="0AED94A8" wp14:editId="3690E7E3">
                                    <wp:extent cx="3333750" cy="657225"/>
                                    <wp:effectExtent l="0" t="0" r="0" b="9525"/>
                                    <wp:docPr id="3" name="Picture 3" descr="https://gallery.mailchimp.com/26d76e0ad7b7b44106a0ba8c9/images/3bbb14c1-9bbc-4db7-a2d8-9678c54294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26d76e0ad7b7b44106a0ba8c9/images/3bbb14c1-9bbc-4db7-a2d8-9678c54294b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657225"/>
                                            </a:xfrm>
                                            <a:prstGeom prst="rect">
                                              <a:avLst/>
                                            </a:prstGeom>
                                            <a:noFill/>
                                            <a:ln>
                                              <a:noFill/>
                                            </a:ln>
                                          </pic:spPr>
                                        </pic:pic>
                                      </a:graphicData>
                                    </a:graphic>
                                  </wp:inline>
                                </w:drawing>
                              </w:r>
                              <w:r w:rsidRPr="00AA3148">
                                <w:rPr>
                                  <w:rFonts w:ascii="Verdana" w:eastAsia="Times New Roman" w:hAnsi="Verdana" w:cs="Times New Roman"/>
                                  <w:color w:val="707070"/>
                                  <w:sz w:val="17"/>
                                  <w:szCs w:val="17"/>
                                  <w:lang w:eastAsia="en-GB"/>
                                </w:rPr>
                                <w:br/>
                              </w:r>
                              <w:r w:rsidRPr="00AA3148">
                                <w:rPr>
                                  <w:rFonts w:ascii="Verdana" w:eastAsia="Times New Roman" w:hAnsi="Verdana" w:cs="Times New Roman"/>
                                  <w:noProof/>
                                  <w:color w:val="707070"/>
                                  <w:sz w:val="17"/>
                                  <w:szCs w:val="17"/>
                                  <w:lang w:eastAsia="en-GB"/>
                                </w:rPr>
                                <w:drawing>
                                  <wp:inline distT="0" distB="0" distL="0" distR="0" wp14:anchorId="576CBAAF" wp14:editId="42E2A90C">
                                    <wp:extent cx="981075" cy="457200"/>
                                    <wp:effectExtent l="0" t="0" r="9525" b="0"/>
                                    <wp:docPr id="4" name="Picture 4" descr="https://gallery.mailchimp.com/26d76e0ad7b7b44106a0ba8c9/images/c77035f5-5b16-46d5-8bbb-77084d2ce2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26d76e0ad7b7b44106a0ba8c9/images/c77035f5-5b16-46d5-8bbb-77084d2ce2b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inline>
                                </w:drawing>
                              </w:r>
                              <w:r w:rsidRPr="00AA3148">
                                <w:rPr>
                                  <w:rFonts w:ascii="Verdana" w:eastAsia="Times New Roman" w:hAnsi="Verdana" w:cs="Times New Roman"/>
                                  <w:color w:val="707070"/>
                                  <w:sz w:val="17"/>
                                  <w:szCs w:val="17"/>
                                  <w:lang w:eastAsia="en-GB"/>
                                </w:rPr>
                                <w:t xml:space="preserve">        </w:t>
                              </w:r>
                              <w:r w:rsidRPr="00AA3148">
                                <w:rPr>
                                  <w:rFonts w:ascii="Verdana" w:eastAsia="Times New Roman" w:hAnsi="Verdana" w:cs="Times New Roman"/>
                                  <w:noProof/>
                                  <w:color w:val="707070"/>
                                  <w:sz w:val="17"/>
                                  <w:szCs w:val="17"/>
                                  <w:lang w:eastAsia="en-GB"/>
                                </w:rPr>
                                <w:drawing>
                                  <wp:inline distT="0" distB="0" distL="0" distR="0" wp14:anchorId="0142BA9F" wp14:editId="298004B4">
                                    <wp:extent cx="1238250" cy="285750"/>
                                    <wp:effectExtent l="0" t="0" r="0" b="0"/>
                                    <wp:docPr id="5" name="Picture 5" descr="https://gallery.mailchimp.com/26d76e0ad7b7b44106a0ba8c9/images/event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26d76e0ad7b7b44106a0ba8c9/images/eventscot.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0" cy="285750"/>
                                            </a:xfrm>
                                            <a:prstGeom prst="rect">
                                              <a:avLst/>
                                            </a:prstGeom>
                                            <a:noFill/>
                                            <a:ln>
                                              <a:noFill/>
                                            </a:ln>
                                          </pic:spPr>
                                        </pic:pic>
                                      </a:graphicData>
                                    </a:graphic>
                                  </wp:inline>
                                </w:drawing>
                              </w:r>
                              <w:r w:rsidRPr="00AA3148">
                                <w:rPr>
                                  <w:rFonts w:ascii="Verdana" w:eastAsia="Times New Roman" w:hAnsi="Verdana" w:cs="Times New Roman"/>
                                  <w:color w:val="707070"/>
                                  <w:sz w:val="17"/>
                                  <w:szCs w:val="17"/>
                                  <w:lang w:eastAsia="en-GB"/>
                                </w:rPr>
                                <w:t xml:space="preserve">       </w:t>
                              </w:r>
                              <w:r w:rsidRPr="00AA3148">
                                <w:rPr>
                                  <w:rFonts w:ascii="Verdana" w:eastAsia="Times New Roman" w:hAnsi="Verdana" w:cs="Times New Roman"/>
                                  <w:noProof/>
                                  <w:color w:val="707070"/>
                                  <w:sz w:val="17"/>
                                  <w:szCs w:val="17"/>
                                  <w:lang w:eastAsia="en-GB"/>
                                </w:rPr>
                                <w:drawing>
                                  <wp:inline distT="0" distB="0" distL="0" distR="0" wp14:anchorId="77FE2094" wp14:editId="58A1A60E">
                                    <wp:extent cx="952500" cy="409575"/>
                                    <wp:effectExtent l="0" t="0" r="0" b="9525"/>
                                    <wp:docPr id="6" name="Picture 6" descr="https://gallery.mailchimp.com/26d76e0ad7b7b44106a0ba8c9/images/fife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26d76e0ad7b7b44106a0ba8c9/images/fife_201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r w:rsidRPr="00AA3148">
                                <w:rPr>
                                  <w:rFonts w:ascii="Verdana" w:eastAsia="Times New Roman" w:hAnsi="Verdana" w:cs="Times New Roman"/>
                                  <w:color w:val="707070"/>
                                  <w:sz w:val="17"/>
                                  <w:szCs w:val="17"/>
                                  <w:lang w:eastAsia="en-GB"/>
                                </w:rPr>
                                <w:t xml:space="preserve">        </w:t>
                              </w:r>
                              <w:r w:rsidRPr="00AA3148">
                                <w:rPr>
                                  <w:rFonts w:ascii="Verdana" w:eastAsia="Times New Roman" w:hAnsi="Verdana" w:cs="Times New Roman"/>
                                  <w:noProof/>
                                  <w:color w:val="707070"/>
                                  <w:sz w:val="17"/>
                                  <w:szCs w:val="17"/>
                                  <w:lang w:eastAsia="en-GB"/>
                                </w:rPr>
                                <w:drawing>
                                  <wp:inline distT="0" distB="0" distL="0" distR="0" wp14:anchorId="6B34BE28" wp14:editId="70EF4252">
                                    <wp:extent cx="295275" cy="762000"/>
                                    <wp:effectExtent l="0" t="0" r="9525" b="0"/>
                                    <wp:docPr id="7" name="Picture 7" descr="https://gallery.mailchimp.com/26d76e0ad7b7b44106a0ba8c9/images/university_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26d76e0ad7b7b44106a0ba8c9/images/university_logo_60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762000"/>
                                            </a:xfrm>
                                            <a:prstGeom prst="rect">
                                              <a:avLst/>
                                            </a:prstGeom>
                                            <a:noFill/>
                                            <a:ln>
                                              <a:noFill/>
                                            </a:ln>
                                          </pic:spPr>
                                        </pic:pic>
                                      </a:graphicData>
                                    </a:graphic>
                                  </wp:inline>
                                </w:drawing>
                              </w:r>
                            </w:p>
                          </w:tc>
                        </w:tr>
                      </w:tbl>
                      <w:p w:rsidR="00AA3148" w:rsidRPr="00AA3148" w:rsidRDefault="00AA3148" w:rsidP="00AA3148">
                        <w:pPr>
                          <w:spacing w:after="0" w:line="240" w:lineRule="auto"/>
                          <w:rPr>
                            <w:rFonts w:ascii="Times New Roman" w:eastAsia="Times New Roman" w:hAnsi="Times New Roman" w:cs="Times New Roman"/>
                            <w:sz w:val="24"/>
                            <w:szCs w:val="24"/>
                            <w:lang w:eastAsia="en-GB"/>
                          </w:rPr>
                        </w:pPr>
                      </w:p>
                    </w:tc>
                  </w:tr>
                </w:tbl>
                <w:p w:rsidR="00AA3148" w:rsidRPr="00AA3148" w:rsidRDefault="00AA3148" w:rsidP="00AA3148">
                  <w:pPr>
                    <w:spacing w:after="0" w:line="240" w:lineRule="auto"/>
                    <w:jc w:val="center"/>
                    <w:rPr>
                      <w:rFonts w:ascii="Times New Roman" w:eastAsia="Times New Roman" w:hAnsi="Times New Roman" w:cs="Times New Roman"/>
                      <w:sz w:val="24"/>
                      <w:szCs w:val="24"/>
                      <w:lang w:eastAsia="en-GB"/>
                    </w:rPr>
                  </w:pPr>
                </w:p>
              </w:tc>
            </w:tr>
          </w:tbl>
          <w:p w:rsidR="00AA3148" w:rsidRPr="00AA3148" w:rsidRDefault="00AA3148" w:rsidP="00AA3148">
            <w:pPr>
              <w:spacing w:after="0" w:line="240" w:lineRule="auto"/>
              <w:jc w:val="center"/>
              <w:rPr>
                <w:rFonts w:ascii="Times New Roman" w:eastAsia="Times New Roman" w:hAnsi="Times New Roman" w:cs="Times New Roman"/>
                <w:sz w:val="24"/>
                <w:szCs w:val="24"/>
                <w:lang w:eastAsia="en-GB"/>
              </w:rPr>
            </w:pPr>
          </w:p>
        </w:tc>
      </w:tr>
    </w:tbl>
    <w:p w:rsidR="00364752" w:rsidRDefault="00AA3148" w:rsidP="00AA3148">
      <w:pPr>
        <w:spacing w:after="240" w:line="240" w:lineRule="auto"/>
        <w:jc w:val="center"/>
      </w:pPr>
      <w:r w:rsidRPr="00AA3148">
        <w:rPr>
          <w:rFonts w:ascii="Times New Roman" w:eastAsia="Times New Roman" w:hAnsi="Times New Roman" w:cs="Times New Roman"/>
          <w:sz w:val="24"/>
          <w:szCs w:val="24"/>
          <w:lang w:eastAsia="en-GB"/>
        </w:rPr>
        <w:br/>
      </w:r>
      <w:r w:rsidRPr="00AA3148">
        <w:rPr>
          <w:rFonts w:ascii="Times New Roman" w:eastAsia="Times New Roman" w:hAnsi="Times New Roman" w:cs="Times New Roman"/>
          <w:sz w:val="24"/>
          <w:szCs w:val="24"/>
          <w:lang w:eastAsia="en-GB"/>
        </w:rPr>
        <w:br/>
      </w:r>
      <w:r w:rsidRPr="00AA3148">
        <w:rPr>
          <w:rFonts w:ascii="Times New Roman" w:eastAsia="Times New Roman" w:hAnsi="Times New Roman" w:cs="Times New Roman"/>
          <w:sz w:val="24"/>
          <w:szCs w:val="24"/>
          <w:lang w:eastAsia="en-GB"/>
        </w:rPr>
        <w:br/>
      </w:r>
      <w:bookmarkStart w:id="0" w:name="_GoBack"/>
      <w:bookmarkEnd w:id="0"/>
    </w:p>
    <w:sectPr w:rsidR="00364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48"/>
    <w:rsid w:val="00364752"/>
    <w:rsid w:val="00AA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2704C-D63E-471F-A00B-CFCB1769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pingbooks.co.uk/events/st-andrews/school-of-night-celebrating-clive-james/" TargetMode="External"/><Relationship Id="rId13" Type="http://schemas.openxmlformats.org/officeDocument/2006/relationships/hyperlink" Target="https://www.facebook.com/stanzapoetry" TargetMode="External"/><Relationship Id="rId18" Type="http://schemas.openxmlformats.org/officeDocument/2006/relationships/hyperlink" Target="http://us4.forward-to-friend.com/forward?u=26d76e0ad7b7b44106a0ba8c9&amp;id=b64c8f0af2&amp;e=cd5c3ece77"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mailto:info@alumnodevelopments.com" TargetMode="External"/><Relationship Id="rId12" Type="http://schemas.openxmlformats.org/officeDocument/2006/relationships/hyperlink" Target="https://twitter.com/" TargetMode="External"/><Relationship Id="rId17" Type="http://schemas.openxmlformats.org/officeDocument/2006/relationships/hyperlink" Target="http://stanzapoetry.us4.list-manage1.com/profile?u=26d76e0ad7b7b44106a0ba8c9&amp;id=a599a69fc1&amp;e=cd5c3ece7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anzapoetry.us4.list-manage1.com/unsubscribe?u=26d76e0ad7b7b44106a0ba8c9&amp;id=a599a69fc1&amp;e=cd5c3ece77&amp;c=b64c8f0af2"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tanzapoetry.org/festival/events/east-shore-1-stanza-2016-postscript-event" TargetMode="External"/><Relationship Id="rId11" Type="http://schemas.openxmlformats.org/officeDocument/2006/relationships/hyperlink" Target="mailto:list@stanzapoetry.org"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tanzapoetry.us4.list-manage1.com/subscribe?u=26d76e0ad7b7b44106a0ba8c9&amp;id=a599a69fc1" TargetMode="External"/><Relationship Id="rId23" Type="http://schemas.openxmlformats.org/officeDocument/2006/relationships/image" Target="media/image7.jpeg"/><Relationship Id="rId10" Type="http://schemas.openxmlformats.org/officeDocument/2006/relationships/hyperlink" Target="http://stanzapoetry.org/blog/stanza-under-review" TargetMode="External"/><Relationship Id="rId19"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tanzapoetry.org/festival" TargetMode="External"/><Relationship Id="rId14" Type="http://schemas.openxmlformats.org/officeDocument/2006/relationships/hyperlink" Target="http://stanzapoetry.org/blog"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Big Cloud</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Dean</dc:creator>
  <cp:keywords/>
  <dc:description/>
  <cp:lastModifiedBy>Rebecca Dean</cp:lastModifiedBy>
  <cp:revision>1</cp:revision>
  <dcterms:created xsi:type="dcterms:W3CDTF">2016-04-18T14:33:00Z</dcterms:created>
  <dcterms:modified xsi:type="dcterms:W3CDTF">2016-04-18T14:35:00Z</dcterms:modified>
</cp:coreProperties>
</file>